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F9" w:rsidRPr="001B3A39" w:rsidRDefault="00C055F9" w:rsidP="00C055F9">
      <w:pPr>
        <w:jc w:val="center"/>
        <w:rPr>
          <w:rFonts w:ascii="Calibri" w:hAnsi="Calibri"/>
          <w:b/>
        </w:rPr>
      </w:pPr>
      <w:r w:rsidRPr="001B3A39">
        <w:rPr>
          <w:rFonts w:ascii="Calibri" w:hAnsi="Calibri"/>
          <w:b/>
        </w:rPr>
        <w:t>MOTLEY COUNTY</w:t>
      </w:r>
    </w:p>
    <w:p w:rsidR="00C055F9" w:rsidRPr="001B3A39" w:rsidRDefault="00C055F9" w:rsidP="00C055F9">
      <w:pPr>
        <w:jc w:val="center"/>
        <w:rPr>
          <w:rFonts w:ascii="Calibri" w:hAnsi="Calibri"/>
          <w:sz w:val="21"/>
          <w:szCs w:val="20"/>
        </w:rPr>
      </w:pPr>
    </w:p>
    <w:p w:rsidR="00C055F9" w:rsidRPr="001B3A39" w:rsidRDefault="00C055F9" w:rsidP="00C055F9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Street">
        <w:smartTag w:uri="urn:schemas-microsoft-com:office:smarttags" w:element="address">
          <w:r w:rsidRPr="001B3A39">
            <w:rPr>
              <w:rFonts w:ascii="Calibri" w:hAnsi="Calibri"/>
              <w:sz w:val="21"/>
              <w:szCs w:val="20"/>
            </w:rPr>
            <w:t>701 Dundee Street</w:t>
          </w:r>
        </w:smartTag>
      </w:smartTag>
    </w:p>
    <w:p w:rsidR="00C055F9" w:rsidRPr="001B3A39" w:rsidRDefault="00C055F9" w:rsidP="00C055F9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PlaceType">
          <w:r w:rsidRPr="001B3A39">
            <w:rPr>
              <w:rFonts w:ascii="Calibri" w:hAnsi="Calibri"/>
              <w:sz w:val="21"/>
              <w:szCs w:val="20"/>
            </w:rPr>
            <w:t>County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laceName">
          <w:r w:rsidRPr="001B3A39">
            <w:rPr>
              <w:rFonts w:ascii="Calibri" w:hAnsi="Calibri"/>
              <w:sz w:val="21"/>
              <w:szCs w:val="20"/>
            </w:rPr>
            <w:t>Courthouse</w:t>
          </w:r>
        </w:smartTag>
      </w:smartTag>
    </w:p>
    <w:p w:rsidR="00C055F9" w:rsidRPr="001B3A39" w:rsidRDefault="00C055F9" w:rsidP="00C055F9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Matador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79244</w:t>
          </w:r>
        </w:smartTag>
      </w:smartTag>
    </w:p>
    <w:p w:rsidR="00C055F9" w:rsidRPr="001B3A39" w:rsidRDefault="00C055F9" w:rsidP="00C055F9">
      <w:pPr>
        <w:jc w:val="center"/>
        <w:rPr>
          <w:rFonts w:ascii="Calibri" w:hAnsi="Calibri"/>
          <w:sz w:val="21"/>
          <w:szCs w:val="20"/>
        </w:rPr>
      </w:pPr>
    </w:p>
    <w:p w:rsidR="00C055F9" w:rsidRPr="001B3A39" w:rsidRDefault="00C055F9" w:rsidP="00C055F9">
      <w:pPr>
        <w:jc w:val="center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Population: 1,210 Meeting Time:  2</w:t>
      </w:r>
      <w:r w:rsidRPr="001B3A39">
        <w:rPr>
          <w:rFonts w:ascii="Calibri" w:hAnsi="Calibri"/>
          <w:b/>
          <w:sz w:val="21"/>
          <w:szCs w:val="20"/>
          <w:vertAlign w:val="superscript"/>
        </w:rPr>
        <w:t>nd</w:t>
      </w:r>
      <w:r w:rsidRPr="001B3A39">
        <w:rPr>
          <w:rFonts w:ascii="Calibri" w:hAnsi="Calibri"/>
          <w:b/>
          <w:sz w:val="21"/>
          <w:szCs w:val="20"/>
        </w:rPr>
        <w:t xml:space="preserve"> Monday 9:30 A.M.</w:t>
      </w:r>
    </w:p>
    <w:p w:rsidR="00C055F9" w:rsidRPr="001B3A39" w:rsidRDefault="00C055F9" w:rsidP="00C055F9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(806) 347-</w:t>
      </w:r>
      <w:proofErr w:type="gramStart"/>
      <w:r w:rsidRPr="001B3A39">
        <w:rPr>
          <w:rFonts w:ascii="Calibri" w:hAnsi="Calibri"/>
          <w:b/>
          <w:sz w:val="21"/>
          <w:szCs w:val="20"/>
        </w:rPr>
        <w:t>2334  Fax</w:t>
      </w:r>
      <w:proofErr w:type="gramEnd"/>
      <w:r w:rsidRPr="001B3A39">
        <w:rPr>
          <w:rFonts w:ascii="Calibri" w:hAnsi="Calibri"/>
          <w:b/>
          <w:sz w:val="21"/>
          <w:szCs w:val="20"/>
        </w:rPr>
        <w:t>: 347-2220</w:t>
      </w:r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COUNTY JUDGE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Jim Meador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347-2334</w:t>
      </w:r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719</w:t>
      </w:r>
      <w:r w:rsidRPr="001B3A39">
        <w:rPr>
          <w:rFonts w:ascii="Calibri" w:hAnsi="Calibri"/>
          <w:sz w:val="20"/>
          <w:szCs w:val="20"/>
        </w:rPr>
        <w:t xml:space="preserve">79235                           </w:t>
      </w:r>
      <w:hyperlink r:id="rId4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mcjudgemeador@gmail.com</w:t>
        </w:r>
      </w:hyperlink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Matador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79244</w:t>
          </w:r>
        </w:smartTag>
      </w:smartTag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</w:p>
    <w:p w:rsidR="00C055F9" w:rsidRPr="001B3A39" w:rsidRDefault="00C055F9" w:rsidP="00C055F9">
      <w:pPr>
        <w:keepNext/>
        <w:outlineLvl w:val="0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COMMISSIONERS</w:t>
      </w:r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1</w:t>
      </w:r>
      <w:r w:rsidRPr="001B3A39">
        <w:rPr>
          <w:rFonts w:ascii="Calibri" w:hAnsi="Calibri"/>
          <w:sz w:val="21"/>
          <w:szCs w:val="20"/>
        </w:rPr>
        <w:tab/>
        <w:t>Ronnie Davis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347-2334</w:t>
      </w:r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1"/>
              <w:szCs w:val="20"/>
            </w:rPr>
            <w:t>P.O. Box</w:t>
          </w:r>
        </w:smartTag>
        <w:r w:rsidRPr="001B3A39">
          <w:rPr>
            <w:rFonts w:ascii="Calibri" w:hAnsi="Calibri"/>
            <w:sz w:val="21"/>
            <w:szCs w:val="20"/>
          </w:rPr>
          <w:t xml:space="preserve"> 308</w:t>
        </w:r>
      </w:smartTag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Matador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79244</w:t>
          </w:r>
        </w:smartTag>
      </w:smartTag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2</w:t>
      </w:r>
      <w:r w:rsidRPr="001B3A39">
        <w:rPr>
          <w:rFonts w:ascii="Calibri" w:hAnsi="Calibri"/>
          <w:sz w:val="21"/>
          <w:szCs w:val="20"/>
        </w:rPr>
        <w:tab/>
        <w:t>Donnie L. Turner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469-5337</w:t>
      </w:r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Rt. 2 Box 131-B</w:t>
      </w:r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Lockney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79241</w:t>
          </w:r>
        </w:smartTag>
      </w:smartTag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3</w:t>
      </w:r>
      <w:r w:rsidRPr="001B3A39">
        <w:rPr>
          <w:rFonts w:ascii="Calibri" w:hAnsi="Calibri"/>
          <w:sz w:val="21"/>
          <w:szCs w:val="20"/>
        </w:rPr>
        <w:tab/>
        <w:t>Franklin Jameson</w:t>
      </w:r>
      <w:r w:rsidRPr="001B3A39">
        <w:rPr>
          <w:rFonts w:ascii="Calibri" w:hAnsi="Calibri"/>
          <w:sz w:val="21"/>
          <w:szCs w:val="20"/>
        </w:rPr>
        <w:tab/>
        <w:t xml:space="preserve">                    </w:t>
      </w:r>
      <w:r w:rsidRPr="001B3A39">
        <w:rPr>
          <w:rFonts w:ascii="Calibri" w:hAnsi="Calibri"/>
          <w:sz w:val="21"/>
          <w:szCs w:val="20"/>
        </w:rPr>
        <w:tab/>
        <w:t xml:space="preserve">       940-585-4413</w:t>
      </w:r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HCR 5, </w:t>
      </w: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1"/>
              <w:szCs w:val="20"/>
            </w:rPr>
            <w:t>Box</w:t>
          </w:r>
        </w:smartTag>
        <w:r w:rsidRPr="001B3A39">
          <w:rPr>
            <w:rFonts w:ascii="Calibri" w:hAnsi="Calibri"/>
            <w:sz w:val="21"/>
            <w:szCs w:val="20"/>
          </w:rPr>
          <w:t xml:space="preserve"> 39</w:t>
        </w:r>
      </w:smartTag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Northfield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79201</w:t>
          </w:r>
        </w:smartTag>
      </w:smartTag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4</w:t>
      </w:r>
      <w:r w:rsidRPr="001B3A39">
        <w:rPr>
          <w:rFonts w:ascii="Calibri" w:hAnsi="Calibri"/>
          <w:sz w:val="21"/>
          <w:szCs w:val="20"/>
        </w:rPr>
        <w:tab/>
        <w:t>Russell Alexander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347-2334</w:t>
      </w:r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1"/>
              <w:szCs w:val="20"/>
            </w:rPr>
            <w:t>P.O. Box</w:t>
          </w:r>
        </w:smartTag>
        <w:r w:rsidRPr="001B3A39">
          <w:rPr>
            <w:rFonts w:ascii="Calibri" w:hAnsi="Calibri"/>
            <w:sz w:val="21"/>
            <w:szCs w:val="20"/>
          </w:rPr>
          <w:t xml:space="preserve"> 130</w:t>
        </w:r>
      </w:smartTag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Roaring Springs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79256</w:t>
          </w:r>
        </w:smartTag>
      </w:smartTag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</w:p>
    <w:p w:rsidR="00C055F9" w:rsidRPr="001B3A39" w:rsidRDefault="00C055F9" w:rsidP="00C055F9">
      <w:pPr>
        <w:rPr>
          <w:rFonts w:ascii="Calibri" w:hAnsi="Calibri"/>
          <w:sz w:val="21"/>
          <w:szCs w:val="20"/>
        </w:rPr>
      </w:pPr>
    </w:p>
    <w:p w:rsidR="00C055F9" w:rsidRPr="001B3A39" w:rsidRDefault="00C055F9" w:rsidP="00C055F9">
      <w:pPr>
        <w:keepNext/>
        <w:outlineLvl w:val="1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ADMINISTRATION</w:t>
      </w:r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CLERK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Kate E. Hurt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347$$$"/>
        </w:smartTagPr>
        <w:r w:rsidRPr="001B3A39">
          <w:rPr>
            <w:rFonts w:ascii="Calibri" w:hAnsi="Calibri"/>
            <w:sz w:val="20"/>
            <w:szCs w:val="20"/>
          </w:rPr>
          <w:t>347-2621</w:t>
        </w:r>
      </w:smartTag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660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     </w:t>
      </w:r>
      <w:hyperlink r:id="rId5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katehurt@caprock-spur.com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Matador, Texas 79244</w:t>
      </w:r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TREASURER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Eva Barkley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347-2800</w:t>
      </w:r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0"/>
              <w:szCs w:val="20"/>
            </w:rPr>
            <w:t>P.O. Box</w:t>
          </w:r>
        </w:smartTag>
        <w:r w:rsidRPr="001B3A39">
          <w:rPr>
            <w:rFonts w:ascii="Calibri" w:hAnsi="Calibri"/>
            <w:sz w:val="20"/>
            <w:szCs w:val="20"/>
          </w:rPr>
          <w:t xml:space="preserve"> 789</w:t>
        </w:r>
      </w:smartTag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Matador, Texas 79244</w:t>
      </w:r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TAX ASSESSOR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Elaine Hart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347-2252</w:t>
      </w:r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0"/>
              <w:szCs w:val="20"/>
            </w:rPr>
            <w:t>P.O. Box</w:t>
          </w:r>
        </w:smartTag>
        <w:r w:rsidRPr="001B3A39">
          <w:rPr>
            <w:rFonts w:ascii="Calibri" w:hAnsi="Calibri"/>
            <w:sz w:val="20"/>
            <w:szCs w:val="20"/>
          </w:rPr>
          <w:t xml:space="preserve"> 727</w:t>
        </w:r>
      </w:smartTag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Matador, Texas 79244</w:t>
      </w:r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SHERIFF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Chris Spence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347-2234</w:t>
      </w:r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Box 727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    </w:t>
      </w:r>
      <w:hyperlink r:id="rId6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copperstar3577@yahoo.com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C055F9" w:rsidRPr="001B3A39" w:rsidRDefault="00C055F9" w:rsidP="00C055F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Matador, Texas 79244</w:t>
      </w:r>
    </w:p>
    <w:p w:rsidR="009A29DA" w:rsidRPr="00C055F9" w:rsidRDefault="009A29DA" w:rsidP="00C055F9">
      <w:bookmarkStart w:id="0" w:name="_GoBack"/>
      <w:bookmarkEnd w:id="0"/>
    </w:p>
    <w:sectPr w:rsidR="009A29DA" w:rsidRPr="00C05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0B4376"/>
    <w:rsid w:val="000B5938"/>
    <w:rsid w:val="001212D0"/>
    <w:rsid w:val="001266F3"/>
    <w:rsid w:val="001542B0"/>
    <w:rsid w:val="00177FA5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D0244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26021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6C29F0"/>
    <w:rsid w:val="00706795"/>
    <w:rsid w:val="00721975"/>
    <w:rsid w:val="00725795"/>
    <w:rsid w:val="00740C97"/>
    <w:rsid w:val="007538FB"/>
    <w:rsid w:val="007A58D5"/>
    <w:rsid w:val="007A6813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37683"/>
    <w:rsid w:val="00945C37"/>
    <w:rsid w:val="00950946"/>
    <w:rsid w:val="00952F3B"/>
    <w:rsid w:val="00983C28"/>
    <w:rsid w:val="009A1E18"/>
    <w:rsid w:val="009A29DA"/>
    <w:rsid w:val="009E035A"/>
    <w:rsid w:val="009F38B1"/>
    <w:rsid w:val="00A10A2D"/>
    <w:rsid w:val="00A6144E"/>
    <w:rsid w:val="00B03243"/>
    <w:rsid w:val="00B22688"/>
    <w:rsid w:val="00B360FA"/>
    <w:rsid w:val="00B55BE2"/>
    <w:rsid w:val="00B853C7"/>
    <w:rsid w:val="00C055F9"/>
    <w:rsid w:val="00C357FE"/>
    <w:rsid w:val="00C45D26"/>
    <w:rsid w:val="00C50090"/>
    <w:rsid w:val="00C51B61"/>
    <w:rsid w:val="00C65DDD"/>
    <w:rsid w:val="00C77380"/>
    <w:rsid w:val="00CC5599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C24C8"/>
    <w:rsid w:val="00EF5D4B"/>
    <w:rsid w:val="00F052FC"/>
    <w:rsid w:val="00F26FD3"/>
    <w:rsid w:val="00F36B17"/>
    <w:rsid w:val="00F51384"/>
    <w:rsid w:val="00F614D0"/>
    <w:rsid w:val="00F656D8"/>
    <w:rsid w:val="00F750EC"/>
    <w:rsid w:val="00F81293"/>
    <w:rsid w:val="00FB2F47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pperstar3577@yahoo.com" TargetMode="External"/><Relationship Id="rId5" Type="http://schemas.openxmlformats.org/officeDocument/2006/relationships/hyperlink" Target="mailto:katehurt@caprock-spur.com" TargetMode="External"/><Relationship Id="rId4" Type="http://schemas.openxmlformats.org/officeDocument/2006/relationships/hyperlink" Target="mailto:mcjudgemead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2014-07-05T00:57:00Z</dcterms:created>
  <dcterms:modified xsi:type="dcterms:W3CDTF">2014-07-05T00:57:00Z</dcterms:modified>
</cp:coreProperties>
</file>